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B0A" w:rsidRPr="004A2B0A" w:rsidRDefault="004A2B0A" w:rsidP="004A2B0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3C80"/>
          <w:sz w:val="23"/>
          <w:szCs w:val="23"/>
          <w:lang w:eastAsia="ru-RU"/>
        </w:rPr>
      </w:pPr>
      <w:bookmarkStart w:id="0" w:name="_GoBack"/>
      <w:bookmarkEnd w:id="0"/>
      <w:r w:rsidRPr="004A2B0A">
        <w:rPr>
          <w:rFonts w:ascii="Arial" w:eastAsia="Times New Roman" w:hAnsi="Arial" w:cs="Arial"/>
          <w:b/>
          <w:bCs/>
          <w:color w:val="003C80"/>
          <w:sz w:val="23"/>
          <w:szCs w:val="23"/>
          <w:lang w:eastAsia="ru-RU"/>
        </w:rPr>
        <w:t>Постановление Главного государственного санитарного врача РФ от 21 января 2014 г. № 3 “Об утверждении СП 2.5.3157-14 «Санитарно-эпидемиологические требования к перевозке железнодорожным транспортом организованных групп детей» (не вступило в силу)</w:t>
      </w:r>
    </w:p>
    <w:p w:rsidR="004A2B0A" w:rsidRPr="004A2B0A" w:rsidRDefault="004A2B0A" w:rsidP="004A2B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0"/>
      <w:bookmarkEnd w:id="1"/>
      <w:r w:rsidRPr="004A2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 30.03.1999 № 52-ФЗ “О санитарно-эпидемиологическом благополучии населения» (Собрание законодательства Российской Федерации, 1999, № 14, ст. 1650; 2002, № 1 (ч. 1), ст. 2; 2003, № 2, ст. 167; № 27 (ч. 1), ст. 2700; 2004, № 35, ст. 3607; 2005, № 19, ст. 1752; 2006, № 1, ст. 10; № 52 (ч. 1) ст. 5498; 2007 № 1 (ч. 1) ст. 21; № 1 (ч. 1) ст. 29; № 27, ст. 3213; № 46, ст. 5554; № 49, ст. 6070; 2008, № 24, ст. 2801; № 29 (ч. 1), ст. 3418; № 30 (ч. 2), ст. 3616; № 44, ст. 4984; № 52 (ч. 1), ст. 6223; 2009, № 1, ст. 17; 2010, № 40, ст. 4969; 2011, № 1, ст. 6; № 30 (ч. 1), ст. 4563, ст. 4590, ст. 4591, ст. 4596; № 50, ст. 7359; 2012, № 24, ст. 3069; № 26, ст. 3446; 2013, № 30 (ч. 1), ст. 4079; № 48, ст. 6165) и постановлением Правительства Российской Федерации от 24.07.2000 № 554 «Об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нормировании» (Собрание законодательства Российской Федерации, 2000, № 31, ст. 3295; 2004, № 8, ст. 663; 2004, № 47, ст. 4666; 2005, № 39, ст. 3953) постановляю:</w:t>
      </w:r>
    </w:p>
    <w:p w:rsidR="004A2B0A" w:rsidRPr="004A2B0A" w:rsidRDefault="004A2B0A" w:rsidP="004A2B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санитарно-эпидемиологические правила СП 2.5.3157-14 «Санитарно-эпидемиологические требования к перевозке железнодорожным транспортом организованных групп детей» (</w:t>
      </w:r>
      <w:hyperlink r:id="rId6" w:anchor="1000" w:history="1">
        <w:r w:rsidRPr="004A2B0A">
          <w:rPr>
            <w:rFonts w:ascii="Arial" w:eastAsia="Times New Roman" w:hAnsi="Arial" w:cs="Arial"/>
            <w:color w:val="26579A"/>
            <w:sz w:val="24"/>
            <w:szCs w:val="24"/>
            <w:lang w:eastAsia="ru-RU"/>
          </w:rPr>
          <w:t>приложение</w:t>
        </w:r>
      </w:hyperlink>
      <w:r w:rsidRPr="004A2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4A2B0A" w:rsidRPr="004A2B0A" w:rsidRDefault="004A2B0A" w:rsidP="004A2B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Считать утратившими силу санитарно-эпидемиологические правила:</w:t>
      </w:r>
    </w:p>
    <w:p w:rsidR="004A2B0A" w:rsidRPr="004A2B0A" w:rsidRDefault="004A2B0A" w:rsidP="004A2B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СП 2.5.1277-03. «Санитарно-эпидемиологические требования к перевозке железнодорожным транспортом организованных детских коллективов», утвержденные постановлением Главного государственного санитарного врача Российской Федерации от 04.04.2003 № 31 (зарегистрированы Минюстом России 09.04.2003, регистрационный номер 4397);</w:t>
      </w:r>
    </w:p>
    <w:p w:rsidR="004A2B0A" w:rsidRPr="004A2B0A" w:rsidRDefault="004A2B0A" w:rsidP="004A2B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СП 2.5.2775-10 «Изменения и дополнения № 1 к СП 2.5.1277-03 «Санитарно-эпидемиологические требования к перевозке железнодорожным транспортом организованных детских коллективов», утвержденные постановлением Главного государственного санитарного врача Российской Федерации от 22.11.2010 № 152 (зарегистрированы Минюстом России 15.12.2010, регистрационный номер 19184).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4"/>
        <w:gridCol w:w="2244"/>
      </w:tblGrid>
      <w:tr w:rsidR="004A2B0A" w:rsidRPr="004A2B0A" w:rsidTr="004A2B0A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A2B0A" w:rsidRPr="004A2B0A" w:rsidRDefault="004A2B0A" w:rsidP="004A2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Врио руководителя </w:t>
            </w:r>
          </w:p>
        </w:tc>
        <w:tc>
          <w:tcPr>
            <w:tcW w:w="2500" w:type="pct"/>
            <w:vAlign w:val="center"/>
            <w:hideMark/>
          </w:tcPr>
          <w:p w:rsidR="004A2B0A" w:rsidRPr="004A2B0A" w:rsidRDefault="004A2B0A" w:rsidP="004A2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А.Ю. Попова </w:t>
            </w:r>
          </w:p>
        </w:tc>
      </w:tr>
    </w:tbl>
    <w:p w:rsidR="004A2B0A" w:rsidRPr="004A2B0A" w:rsidRDefault="004A2B0A" w:rsidP="004A2B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Зарегистрировано в Минюсте РФ 26 марта 2014 г.</w:t>
      </w:r>
    </w:p>
    <w:p w:rsidR="004A2B0A" w:rsidRPr="004A2B0A" w:rsidRDefault="004A2B0A" w:rsidP="004A2B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Регистрационный № 31731</w:t>
      </w:r>
    </w:p>
    <w:p w:rsidR="004A2B0A" w:rsidRPr="004A2B0A" w:rsidRDefault="004A2B0A" w:rsidP="004A2B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</w:p>
    <w:p w:rsidR="004A2B0A" w:rsidRPr="004A2B0A" w:rsidRDefault="004A2B0A" w:rsidP="004A2B0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4A2B0A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Санитарно-эпидемиологические правила</w:t>
      </w:r>
      <w:r w:rsidRPr="004A2B0A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br/>
        <w:t>СП 2.5.3157-14</w:t>
      </w:r>
      <w:r w:rsidRPr="004A2B0A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br/>
        <w:t xml:space="preserve">“Санитарно-эпидемиологические требования к перевозке железнодорожным транспортом организованных групп </w:t>
      </w:r>
      <w:r w:rsidRPr="004A2B0A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lastRenderedPageBreak/>
        <w:t>детей”</w:t>
      </w:r>
      <w:r w:rsidRPr="004A2B0A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br/>
        <w:t xml:space="preserve">(утв. </w:t>
      </w:r>
      <w:hyperlink r:id="rId7" w:anchor="0" w:history="1">
        <w:r w:rsidRPr="004A2B0A">
          <w:rPr>
            <w:rFonts w:ascii="Arial" w:eastAsia="Times New Roman" w:hAnsi="Arial" w:cs="Arial"/>
            <w:b/>
            <w:bCs/>
            <w:color w:val="26579A"/>
            <w:sz w:val="30"/>
            <w:szCs w:val="30"/>
            <w:lang w:eastAsia="ru-RU"/>
          </w:rPr>
          <w:t>постановлением</w:t>
        </w:r>
      </w:hyperlink>
      <w:r w:rsidRPr="004A2B0A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 xml:space="preserve"> Главного государственного санитарного врача РФ от 21 января 2014 г. № 3)</w:t>
      </w:r>
    </w:p>
    <w:p w:rsidR="004A2B0A" w:rsidRPr="004A2B0A" w:rsidRDefault="004A2B0A" w:rsidP="004A2B0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4A2B0A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I. Общие положения и область применения</w:t>
      </w:r>
    </w:p>
    <w:p w:rsidR="004A2B0A" w:rsidRPr="004A2B0A" w:rsidRDefault="004A2B0A" w:rsidP="004A2B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Настоящие санитарные правила устанавливают санитарно-эпидемиологические требования к условиям перевозки железнодорожным транспортом организованных групп детей, находящихся в пути следования свыше 10 часов, и направлены на охрану здоровья детей и подростков при нахождении их в пути следования в пассажирских вагонах железнодорожного транспорта, а также в зданиях вокзалов на станциях отправления и прибытия.</w:t>
      </w:r>
    </w:p>
    <w:p w:rsidR="004A2B0A" w:rsidRPr="004A2B0A" w:rsidRDefault="004A2B0A" w:rsidP="004A2B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При организации перевозок организованных групп детей железнодорожным транспортом должны соблюдаться требования настоящих санитарных правил, а также санитарных правил по организации пассажирских перевозок на железнодорожном транспорте.</w:t>
      </w:r>
    </w:p>
    <w:p w:rsidR="004A2B0A" w:rsidRPr="004A2B0A" w:rsidRDefault="004A2B0A" w:rsidP="004A2B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Настоящие санитарно-эпидемиологические требования являются обязательными для исполнения юридическими и физическими лицами, в том числе индивидуальными предпринимателями, участвующими в организации поездок железнодорожным транспортом к месту назначения и обратно организованных групп детей (далее - групп детей) в возрасте до 18 лет в количестве от 8 детей и более.</w:t>
      </w:r>
    </w:p>
    <w:p w:rsidR="004A2B0A" w:rsidRPr="004A2B0A" w:rsidRDefault="004A2B0A" w:rsidP="004A2B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Контроль за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</w:t>
      </w:r>
      <w:hyperlink r:id="rId8" w:anchor="1111" w:history="1">
        <w:r w:rsidRPr="004A2B0A">
          <w:rPr>
            <w:rFonts w:ascii="Arial" w:eastAsia="Times New Roman" w:hAnsi="Arial" w:cs="Arial"/>
            <w:color w:val="26579A"/>
            <w:sz w:val="24"/>
            <w:szCs w:val="24"/>
            <w:lang w:eastAsia="ru-RU"/>
          </w:rPr>
          <w:t>*</w:t>
        </w:r>
      </w:hyperlink>
      <w:r w:rsidRPr="004A2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A2B0A" w:rsidRPr="004A2B0A" w:rsidRDefault="004A2B0A" w:rsidP="004A2B0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4A2B0A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II. Требования к организации поездок организованных групп детей железнодорожным транспортом</w:t>
      </w:r>
    </w:p>
    <w:p w:rsidR="004A2B0A" w:rsidRPr="004A2B0A" w:rsidRDefault="004A2B0A" w:rsidP="004A2B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Организаторами поездок организованных групп детей железнодорожным транспортом:</w:t>
      </w:r>
    </w:p>
    <w:p w:rsidR="004A2B0A" w:rsidRPr="004A2B0A" w:rsidRDefault="004A2B0A" w:rsidP="004A2B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обеспечивается сопровождение организованных групп детей взрослыми из расчета 1 сопровождающий на 8-12 детей (педагогами, воспитателями, родителями, тренерами и другими) в период следования к месту назначения и обратно;</w:t>
      </w:r>
    </w:p>
    <w:p w:rsidR="004A2B0A" w:rsidRPr="004A2B0A" w:rsidRDefault="004A2B0A" w:rsidP="004A2B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организуется питание организованных групп детей с интервалами не более 4 часов;</w:t>
      </w:r>
    </w:p>
    <w:p w:rsidR="004A2B0A" w:rsidRPr="004A2B0A" w:rsidRDefault="004A2B0A" w:rsidP="004A2B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организуется питьевой режим в пути следования и при доставке организованных групп детей от вокзала до мест назначения и обратно, а также при нахождении организованных групп детей на вокзале.</w:t>
      </w:r>
    </w:p>
    <w:p w:rsidR="004A2B0A" w:rsidRPr="004A2B0A" w:rsidRDefault="004A2B0A" w:rsidP="004A2B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2.2. Организаторами поездок организованных групп детей направляется информация в органы Роспотребнадзора о планируемых сроках отправки </w:t>
      </w:r>
      <w:r w:rsidRPr="004A2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организованных групп детей и количестве детей по форме (</w:t>
      </w:r>
      <w:hyperlink r:id="rId9" w:anchor="1100" w:history="1">
        <w:r w:rsidRPr="004A2B0A">
          <w:rPr>
            <w:rFonts w:ascii="Arial" w:eastAsia="Times New Roman" w:hAnsi="Arial" w:cs="Arial"/>
            <w:color w:val="26579A"/>
            <w:sz w:val="24"/>
            <w:szCs w:val="24"/>
            <w:lang w:eastAsia="ru-RU"/>
          </w:rPr>
          <w:t>Приложение № 1</w:t>
        </w:r>
      </w:hyperlink>
      <w:r w:rsidRPr="004A2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не менее чем за 3 суток до отправления организованных групп детей.</w:t>
      </w:r>
    </w:p>
    <w:p w:rsidR="004A2B0A" w:rsidRPr="004A2B0A" w:rsidRDefault="004A2B0A" w:rsidP="004A2B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У каждого ребенка, входящего в состав организованной группы детей должна быть медицинская справка об отсутствии контакта с инфекционными больными, оформленная в период формирования группы не более чем за 3 дня до начала поездки.</w:t>
      </w:r>
    </w:p>
    <w:p w:rsidR="004A2B0A" w:rsidRPr="004A2B0A" w:rsidRDefault="004A2B0A" w:rsidP="004A2B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Посадка в пассажирский поезд больных детей не допускается. При выявлении до выезда или во время посадки в пассажирский поезд или в пути следования ребенка с признаками заболевания в острой форме данный ребенок госпитализируется.</w:t>
      </w:r>
    </w:p>
    <w:p w:rsidR="004A2B0A" w:rsidRPr="004A2B0A" w:rsidRDefault="004A2B0A" w:rsidP="004A2B0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4A2B0A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III. Требования к организации питания групп детей при нахождении их в пути следования</w:t>
      </w:r>
    </w:p>
    <w:p w:rsidR="004A2B0A" w:rsidRPr="004A2B0A" w:rsidRDefault="004A2B0A" w:rsidP="004A2B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Для организованных групп детей при нахождении их в пути следования организуется питание. Интервалы между приемами пищи должны быть не более 4 часов в дневное время суток.</w:t>
      </w:r>
    </w:p>
    <w:p w:rsidR="004A2B0A" w:rsidRPr="004A2B0A" w:rsidRDefault="004A2B0A" w:rsidP="004A2B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</w:p>
    <w:p w:rsidR="004A2B0A" w:rsidRPr="004A2B0A" w:rsidRDefault="004A2B0A" w:rsidP="004A2B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нахождении в пути свыше суток организуется полноценное горячее питание (супы, гарниры, мясные или рыбные блюда).</w:t>
      </w:r>
    </w:p>
    <w:p w:rsidR="004A2B0A" w:rsidRPr="004A2B0A" w:rsidRDefault="004A2B0A" w:rsidP="004A2B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нахождении в пути следования менее суток организация питания детей осуществляется с учетом примерного перечня продуктов питания для организации питания детей и подростков при перевозке их железнодорожным транспортом менее 24 часов (</w:t>
      </w:r>
      <w:hyperlink r:id="rId10" w:anchor="1200" w:history="1">
        <w:r w:rsidRPr="004A2B0A">
          <w:rPr>
            <w:rFonts w:ascii="Arial" w:eastAsia="Times New Roman" w:hAnsi="Arial" w:cs="Arial"/>
            <w:color w:val="26579A"/>
            <w:sz w:val="24"/>
            <w:szCs w:val="24"/>
            <w:lang w:eastAsia="ru-RU"/>
          </w:rPr>
          <w:t>Приложение № 2</w:t>
        </w:r>
      </w:hyperlink>
      <w:r w:rsidRPr="004A2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4A2B0A" w:rsidRPr="004A2B0A" w:rsidRDefault="004A2B0A" w:rsidP="004A2B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Полноценное горячее питание организуется в вагонах-ресторанах пассажирских поездов или по месту размещения организованных групп детей в пассажирских вагонах.</w:t>
      </w:r>
    </w:p>
    <w:p w:rsidR="004A2B0A" w:rsidRPr="004A2B0A" w:rsidRDefault="004A2B0A" w:rsidP="004A2B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допускается использовать в питании организованных групп детей продукты и блюда, которые запрещены санитарно-эпидемиологическими требованиями к организации питания обучающихся в общеобразовательных организациях, организациях начального и среднего образования.</w:t>
      </w:r>
    </w:p>
    <w:p w:rsidR="004A2B0A" w:rsidRPr="004A2B0A" w:rsidRDefault="004A2B0A" w:rsidP="004A2B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При организации горячего питания распределение общей калорийности суточного рациона должно составлять: завтрак - 25-30%, обед 35-45%, ужин - 25-30%. Рекомендуемые усредненные величины калорийности в день (далее - ккал/день): до 10 лет - 2100 ккал/день, от 11 и старше - 2550 ккал/день. Рекомендуемое соотношение белков, жиров и углеводов 1:1:4.</w:t>
      </w:r>
    </w:p>
    <w:p w:rsidR="004A2B0A" w:rsidRPr="004A2B0A" w:rsidRDefault="004A2B0A" w:rsidP="004A2B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При организации питания пищевые продукты по показателям безопасности должны соответствовать требованиям нормативно-технической документации и сопровождаться документами, свидетельствующими об их качестве и безопасности.</w:t>
      </w:r>
    </w:p>
    <w:p w:rsidR="004A2B0A" w:rsidRPr="004A2B0A" w:rsidRDefault="004A2B0A" w:rsidP="004A2B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Питьевая вода, в том числе расфасованная в емкости и бутилированная, по качеству и безопасности должна отвечать требованиям, предъявляемым к питьевой воде.</w:t>
      </w:r>
    </w:p>
    <w:p w:rsidR="004A2B0A" w:rsidRPr="004A2B0A" w:rsidRDefault="004A2B0A" w:rsidP="004A2B0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4A2B0A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IV. Требования к медицинскому обеспечению организованных групп детей при перевозке их железнодорожным транспортом</w:t>
      </w:r>
    </w:p>
    <w:p w:rsidR="004A2B0A" w:rsidRPr="004A2B0A" w:rsidRDefault="004A2B0A" w:rsidP="004A2B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При нахождении в пути следования более 12 часов организованной группы детей в количестве свыше 30 человек организатором поездки обеспечивается сопровождение организованной группы детей медицинским работником или сопровождающими лицами, прошедшими подготовку по оказанию первой помощи в соответствии с установленным порядком.</w:t>
      </w:r>
    </w:p>
    <w:p w:rsidR="004A2B0A" w:rsidRPr="004A2B0A" w:rsidRDefault="004A2B0A" w:rsidP="004A2B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При организации поездок организованных групп детей специализированным железнодорожным подвижным составом, предназначенным для целей перевозки организованных групп детей, организатором поездки обеспечивается сопровождение организованных групп детей квалифицированным медицинским работником (врачом).</w:t>
      </w:r>
    </w:p>
    <w:p w:rsidR="004A2B0A" w:rsidRPr="004A2B0A" w:rsidRDefault="004A2B0A" w:rsidP="004A2B0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4A2B0A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V. Основные гигиенические и противоэпидемические мероприятия, проводимые медицинскими работниками при перевозке организованных групп детей</w:t>
      </w:r>
    </w:p>
    <w:p w:rsidR="004A2B0A" w:rsidRPr="004A2B0A" w:rsidRDefault="004A2B0A" w:rsidP="004A2B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Медицинским работником осуществляется:</w:t>
      </w:r>
    </w:p>
    <w:p w:rsidR="004A2B0A" w:rsidRPr="004A2B0A" w:rsidRDefault="004A2B0A" w:rsidP="004A2B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взаимодействие с начальником пассажирского поезда, органами государственного санитарно-эпидемиологического надзора;</w:t>
      </w:r>
    </w:p>
    <w:p w:rsidR="004A2B0A" w:rsidRPr="004A2B0A" w:rsidRDefault="004A2B0A" w:rsidP="004A2B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контроль состояния здоровья детей, входящих в организованные группы;</w:t>
      </w:r>
    </w:p>
    <w:p w:rsidR="004A2B0A" w:rsidRPr="004A2B0A" w:rsidRDefault="004A2B0A" w:rsidP="004A2B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опрос о состоянии здоровья детей перед посадкой в поезд;</w:t>
      </w:r>
    </w:p>
    <w:p w:rsidR="004A2B0A" w:rsidRPr="004A2B0A" w:rsidRDefault="004A2B0A" w:rsidP="004A2B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проверка наличия медицинских справок об отсутствии у детей контакта с инфекционными больными;</w:t>
      </w:r>
    </w:p>
    <w:p w:rsidR="004A2B0A" w:rsidRPr="004A2B0A" w:rsidRDefault="004A2B0A" w:rsidP="004A2B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принятие решения об отстранении от посадки в пассажирский поезд детей с явными признаками заболевания в острой форме;</w:t>
      </w:r>
    </w:p>
    <w:p w:rsidR="004A2B0A" w:rsidRPr="004A2B0A" w:rsidRDefault="004A2B0A" w:rsidP="004A2B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оказание медицинской помощи заболевшим детям в пути следования;</w:t>
      </w:r>
    </w:p>
    <w:p w:rsidR="004A2B0A" w:rsidRPr="004A2B0A" w:rsidRDefault="004A2B0A" w:rsidP="004A2B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своевременная изоляция инфекционных больных детей от здоровых и организация госпитализации больных. При выявлении инфекционного больного или подозрении на инфекционное заболевание, или пищевое отравление среди детей, медицинским работником совместно с проводником вагона изолируются заболевшие дети и немедленно сообщается об этом в ближайший по маршруту следования медицинский пункт вокзала и орган Роспотребнадзора;</w:t>
      </w:r>
    </w:p>
    <w:p w:rsidR="004A2B0A" w:rsidRPr="004A2B0A" w:rsidRDefault="004A2B0A" w:rsidP="004A2B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опрос и составление списка детей, контактировавших с больными детьми;</w:t>
      </w:r>
    </w:p>
    <w:p w:rsidR="004A2B0A" w:rsidRPr="004A2B0A" w:rsidRDefault="004A2B0A" w:rsidP="004A2B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контроль за соблюдением детьми правил личной гигиены;</w:t>
      </w:r>
    </w:p>
    <w:p w:rsidR="004A2B0A" w:rsidRPr="004A2B0A" w:rsidRDefault="004A2B0A" w:rsidP="004A2B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контроль за организацией питьевого режима и питанием детей.</w:t>
      </w:r>
    </w:p>
    <w:p w:rsidR="004A2B0A" w:rsidRPr="004A2B0A" w:rsidRDefault="004A2B0A" w:rsidP="004A2B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В целях предупреждения пищевых отравлений медицинским работником совместно с сопровождающими лицами:</w:t>
      </w:r>
    </w:p>
    <w:p w:rsidR="004A2B0A" w:rsidRPr="004A2B0A" w:rsidRDefault="004A2B0A" w:rsidP="004A2B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исключить случаи употребления детьми скоропортящихся продуктов питания, а также продуктов, которые не допускается использовать в питании детей санитарно-эпидемиологическими требованиями к организации питания обучающихся в общеобразовательных организациях, организациях начального и среднего образования;</w:t>
      </w:r>
    </w:p>
    <w:p w:rsidR="004A2B0A" w:rsidRPr="004A2B0A" w:rsidRDefault="004A2B0A" w:rsidP="004A2B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проводятся беседы с детьми о профилактике инфекционных заболеваний и пищевых отравлениях и о соблюдении правил личной гигиены;</w:t>
      </w:r>
    </w:p>
    <w:p w:rsidR="004A2B0A" w:rsidRPr="004A2B0A" w:rsidRDefault="004A2B0A" w:rsidP="004A2B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проверяется обеспеченность детей постельными принадлежностями и постельным бельем.</w:t>
      </w:r>
    </w:p>
    <w:p w:rsidR="004A2B0A" w:rsidRPr="004A2B0A" w:rsidRDefault="004A2B0A" w:rsidP="004A2B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 Первая помощь и медицинская помощь осуществляются в соответствии с установленным порядком.</w:t>
      </w:r>
    </w:p>
    <w:p w:rsidR="004A2B0A" w:rsidRPr="004A2B0A" w:rsidRDefault="004A2B0A" w:rsidP="004A2B0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4A2B0A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VI. Санитарно-эпидемиологические требования к размещению групп детей в зданиях вокзалов и в пассажирских вагонах</w:t>
      </w:r>
    </w:p>
    <w:p w:rsidR="004A2B0A" w:rsidRPr="004A2B0A" w:rsidRDefault="004A2B0A" w:rsidP="004A2B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 Организованные группы детей размещаются в залах ожидания, комнатах отдыха или других помещениях железнодорожных вокзалов.</w:t>
      </w:r>
    </w:p>
    <w:p w:rsidR="004A2B0A" w:rsidRPr="004A2B0A" w:rsidRDefault="004A2B0A" w:rsidP="004A2B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 В пути следования организованные группы детей обеспечиваются постельным бельем и постельными принадлежностями, а также питьевой водой в соответствии с требованиями санитарных правил по организации пассажирских перевозок на железнодорожном транспорте. Рекомендуется организация питьевого режима с использованием бутилированной питьевой воды.</w:t>
      </w:r>
    </w:p>
    <w:p w:rsidR="004A2B0A" w:rsidRPr="004A2B0A" w:rsidRDefault="004A2B0A" w:rsidP="004A2B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</w:t>
      </w:r>
    </w:p>
    <w:p w:rsidR="004A2B0A" w:rsidRPr="004A2B0A" w:rsidRDefault="004A2B0A" w:rsidP="004A2B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 Постановление Правительства Российской Федерации от 05.06.2013 № 476 «О вопросах государственного контроля (надзора) и признании утратившими силу некоторых актов Правительства Российской Федерации» (Собрание законодательства Российской Федерации, 2013, № 24, ст. 2999).</w:t>
      </w:r>
    </w:p>
    <w:p w:rsidR="004A2B0A" w:rsidRPr="004A2B0A" w:rsidRDefault="004A2B0A" w:rsidP="004A2B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 1</w:t>
      </w:r>
      <w:r w:rsidRPr="004A2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к </w:t>
      </w:r>
      <w:hyperlink r:id="rId11" w:anchor="1000" w:history="1">
        <w:r w:rsidRPr="004A2B0A">
          <w:rPr>
            <w:rFonts w:ascii="Arial" w:eastAsia="Times New Roman" w:hAnsi="Arial" w:cs="Arial"/>
            <w:color w:val="26579A"/>
            <w:sz w:val="24"/>
            <w:szCs w:val="24"/>
            <w:lang w:eastAsia="ru-RU"/>
          </w:rPr>
          <w:t>СП 2.5.3157-14</w:t>
        </w:r>
      </w:hyperlink>
    </w:p>
    <w:p w:rsidR="004A2B0A" w:rsidRPr="004A2B0A" w:rsidRDefault="004A2B0A" w:rsidP="004A2B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(форма)</w:t>
      </w:r>
    </w:p>
    <w:p w:rsidR="004A2B0A" w:rsidRPr="004A2B0A" w:rsidRDefault="004A2B0A" w:rsidP="004A2B0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4A2B0A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Информация</w:t>
      </w:r>
      <w:r w:rsidRPr="004A2B0A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br/>
        <w:t>о выезде железнодорожным транспортом организованных групп детей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"/>
        <w:gridCol w:w="6651"/>
        <w:gridCol w:w="2028"/>
      </w:tblGrid>
      <w:tr w:rsidR="004A2B0A" w:rsidRPr="004A2B0A" w:rsidTr="004A2B0A">
        <w:trPr>
          <w:tblCellSpacing w:w="15" w:type="dxa"/>
        </w:trPr>
        <w:tc>
          <w:tcPr>
            <w:tcW w:w="0" w:type="auto"/>
            <w:hideMark/>
          </w:tcPr>
          <w:p w:rsidR="004A2B0A" w:rsidRPr="004A2B0A" w:rsidRDefault="004A2B0A" w:rsidP="004A2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2B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 п/п </w:t>
            </w:r>
          </w:p>
        </w:tc>
        <w:tc>
          <w:tcPr>
            <w:tcW w:w="0" w:type="auto"/>
            <w:hideMark/>
          </w:tcPr>
          <w:p w:rsidR="004A2B0A" w:rsidRPr="004A2B0A" w:rsidRDefault="004A2B0A" w:rsidP="004A2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2B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Исходные данные </w:t>
            </w:r>
          </w:p>
        </w:tc>
        <w:tc>
          <w:tcPr>
            <w:tcW w:w="0" w:type="auto"/>
            <w:hideMark/>
          </w:tcPr>
          <w:p w:rsidR="004A2B0A" w:rsidRPr="004A2B0A" w:rsidRDefault="004A2B0A" w:rsidP="004A2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2B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Подлежит </w:t>
            </w:r>
            <w:r w:rsidRPr="004A2B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заполнению </w:t>
            </w:r>
          </w:p>
        </w:tc>
      </w:tr>
      <w:tr w:rsidR="004A2B0A" w:rsidRPr="004A2B0A" w:rsidTr="004A2B0A">
        <w:trPr>
          <w:tblCellSpacing w:w="15" w:type="dxa"/>
        </w:trPr>
        <w:tc>
          <w:tcPr>
            <w:tcW w:w="0" w:type="auto"/>
            <w:hideMark/>
          </w:tcPr>
          <w:p w:rsidR="004A2B0A" w:rsidRPr="004A2B0A" w:rsidRDefault="004A2B0A" w:rsidP="004A2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1. </w:t>
            </w:r>
          </w:p>
        </w:tc>
        <w:tc>
          <w:tcPr>
            <w:tcW w:w="0" w:type="auto"/>
            <w:hideMark/>
          </w:tcPr>
          <w:p w:rsidR="004A2B0A" w:rsidRPr="004A2B0A" w:rsidRDefault="004A2B0A" w:rsidP="004A2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Организатор отдыха (учреждение, фирма, фонд, организация) </w:t>
            </w:r>
          </w:p>
        </w:tc>
        <w:tc>
          <w:tcPr>
            <w:tcW w:w="0" w:type="auto"/>
            <w:hideMark/>
          </w:tcPr>
          <w:p w:rsidR="004A2B0A" w:rsidRPr="004A2B0A" w:rsidRDefault="004A2B0A" w:rsidP="004A2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A2B0A" w:rsidRPr="004A2B0A" w:rsidTr="004A2B0A">
        <w:trPr>
          <w:tblCellSpacing w:w="15" w:type="dxa"/>
        </w:trPr>
        <w:tc>
          <w:tcPr>
            <w:tcW w:w="0" w:type="auto"/>
            <w:hideMark/>
          </w:tcPr>
          <w:p w:rsidR="004A2B0A" w:rsidRPr="004A2B0A" w:rsidRDefault="004A2B0A" w:rsidP="004A2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hideMark/>
          </w:tcPr>
          <w:p w:rsidR="004A2B0A" w:rsidRPr="004A2B0A" w:rsidRDefault="004A2B0A" w:rsidP="004A2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Адрес местонахождения организатора отдыха детей </w:t>
            </w:r>
          </w:p>
        </w:tc>
        <w:tc>
          <w:tcPr>
            <w:tcW w:w="0" w:type="auto"/>
            <w:hideMark/>
          </w:tcPr>
          <w:p w:rsidR="004A2B0A" w:rsidRPr="004A2B0A" w:rsidRDefault="004A2B0A" w:rsidP="004A2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A2B0A" w:rsidRPr="004A2B0A" w:rsidTr="004A2B0A">
        <w:trPr>
          <w:tblCellSpacing w:w="15" w:type="dxa"/>
        </w:trPr>
        <w:tc>
          <w:tcPr>
            <w:tcW w:w="0" w:type="auto"/>
            <w:hideMark/>
          </w:tcPr>
          <w:p w:rsidR="004A2B0A" w:rsidRPr="004A2B0A" w:rsidRDefault="004A2B0A" w:rsidP="004A2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hideMark/>
          </w:tcPr>
          <w:p w:rsidR="004A2B0A" w:rsidRPr="004A2B0A" w:rsidRDefault="004A2B0A" w:rsidP="004A2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Дата выезда </w:t>
            </w:r>
          </w:p>
        </w:tc>
        <w:tc>
          <w:tcPr>
            <w:tcW w:w="0" w:type="auto"/>
            <w:hideMark/>
          </w:tcPr>
          <w:p w:rsidR="004A2B0A" w:rsidRPr="004A2B0A" w:rsidRDefault="004A2B0A" w:rsidP="004A2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A2B0A" w:rsidRPr="004A2B0A" w:rsidTr="004A2B0A">
        <w:trPr>
          <w:tblCellSpacing w:w="15" w:type="dxa"/>
        </w:trPr>
        <w:tc>
          <w:tcPr>
            <w:tcW w:w="0" w:type="auto"/>
            <w:hideMark/>
          </w:tcPr>
          <w:p w:rsidR="004A2B0A" w:rsidRPr="004A2B0A" w:rsidRDefault="004A2B0A" w:rsidP="004A2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hideMark/>
          </w:tcPr>
          <w:p w:rsidR="004A2B0A" w:rsidRPr="004A2B0A" w:rsidRDefault="004A2B0A" w:rsidP="004A2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Станция отправления </w:t>
            </w:r>
          </w:p>
        </w:tc>
        <w:tc>
          <w:tcPr>
            <w:tcW w:w="0" w:type="auto"/>
            <w:hideMark/>
          </w:tcPr>
          <w:p w:rsidR="004A2B0A" w:rsidRPr="004A2B0A" w:rsidRDefault="004A2B0A" w:rsidP="004A2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A2B0A" w:rsidRPr="004A2B0A" w:rsidTr="004A2B0A">
        <w:trPr>
          <w:tblCellSpacing w:w="15" w:type="dxa"/>
        </w:trPr>
        <w:tc>
          <w:tcPr>
            <w:tcW w:w="0" w:type="auto"/>
            <w:hideMark/>
          </w:tcPr>
          <w:p w:rsidR="004A2B0A" w:rsidRPr="004A2B0A" w:rsidRDefault="004A2B0A" w:rsidP="004A2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hideMark/>
          </w:tcPr>
          <w:p w:rsidR="004A2B0A" w:rsidRPr="004A2B0A" w:rsidRDefault="004A2B0A" w:rsidP="004A2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Поезд № </w:t>
            </w:r>
          </w:p>
        </w:tc>
        <w:tc>
          <w:tcPr>
            <w:tcW w:w="0" w:type="auto"/>
            <w:hideMark/>
          </w:tcPr>
          <w:p w:rsidR="004A2B0A" w:rsidRPr="004A2B0A" w:rsidRDefault="004A2B0A" w:rsidP="004A2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A2B0A" w:rsidRPr="004A2B0A" w:rsidTr="004A2B0A">
        <w:trPr>
          <w:tblCellSpacing w:w="15" w:type="dxa"/>
        </w:trPr>
        <w:tc>
          <w:tcPr>
            <w:tcW w:w="0" w:type="auto"/>
            <w:hideMark/>
          </w:tcPr>
          <w:p w:rsidR="004A2B0A" w:rsidRPr="004A2B0A" w:rsidRDefault="004A2B0A" w:rsidP="004A2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hideMark/>
          </w:tcPr>
          <w:p w:rsidR="004A2B0A" w:rsidRPr="004A2B0A" w:rsidRDefault="004A2B0A" w:rsidP="004A2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Вид вагона (межобластной спальный, купейный, мягкий) </w:t>
            </w:r>
          </w:p>
        </w:tc>
        <w:tc>
          <w:tcPr>
            <w:tcW w:w="0" w:type="auto"/>
            <w:hideMark/>
          </w:tcPr>
          <w:p w:rsidR="004A2B0A" w:rsidRPr="004A2B0A" w:rsidRDefault="004A2B0A" w:rsidP="004A2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A2B0A" w:rsidRPr="004A2B0A" w:rsidTr="004A2B0A">
        <w:trPr>
          <w:tblCellSpacing w:w="15" w:type="dxa"/>
        </w:trPr>
        <w:tc>
          <w:tcPr>
            <w:tcW w:w="0" w:type="auto"/>
            <w:hideMark/>
          </w:tcPr>
          <w:p w:rsidR="004A2B0A" w:rsidRPr="004A2B0A" w:rsidRDefault="004A2B0A" w:rsidP="004A2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hideMark/>
          </w:tcPr>
          <w:p w:rsidR="004A2B0A" w:rsidRPr="004A2B0A" w:rsidRDefault="004A2B0A" w:rsidP="004A2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детей </w:t>
            </w:r>
          </w:p>
        </w:tc>
        <w:tc>
          <w:tcPr>
            <w:tcW w:w="0" w:type="auto"/>
            <w:hideMark/>
          </w:tcPr>
          <w:p w:rsidR="004A2B0A" w:rsidRPr="004A2B0A" w:rsidRDefault="004A2B0A" w:rsidP="004A2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A2B0A" w:rsidRPr="004A2B0A" w:rsidTr="004A2B0A">
        <w:trPr>
          <w:tblCellSpacing w:w="15" w:type="dxa"/>
        </w:trPr>
        <w:tc>
          <w:tcPr>
            <w:tcW w:w="0" w:type="auto"/>
            <w:hideMark/>
          </w:tcPr>
          <w:p w:rsidR="004A2B0A" w:rsidRPr="004A2B0A" w:rsidRDefault="004A2B0A" w:rsidP="004A2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hideMark/>
          </w:tcPr>
          <w:p w:rsidR="004A2B0A" w:rsidRPr="004A2B0A" w:rsidRDefault="004A2B0A" w:rsidP="004A2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сопровождающих </w:t>
            </w:r>
          </w:p>
        </w:tc>
        <w:tc>
          <w:tcPr>
            <w:tcW w:w="0" w:type="auto"/>
            <w:hideMark/>
          </w:tcPr>
          <w:p w:rsidR="004A2B0A" w:rsidRPr="004A2B0A" w:rsidRDefault="004A2B0A" w:rsidP="004A2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A2B0A" w:rsidRPr="004A2B0A" w:rsidTr="004A2B0A">
        <w:trPr>
          <w:tblCellSpacing w:w="15" w:type="dxa"/>
        </w:trPr>
        <w:tc>
          <w:tcPr>
            <w:tcW w:w="0" w:type="auto"/>
            <w:hideMark/>
          </w:tcPr>
          <w:p w:rsidR="004A2B0A" w:rsidRPr="004A2B0A" w:rsidRDefault="004A2B0A" w:rsidP="004A2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hideMark/>
          </w:tcPr>
          <w:p w:rsidR="004A2B0A" w:rsidRPr="004A2B0A" w:rsidRDefault="004A2B0A" w:rsidP="004A2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Наличие медицинского сопровождения (количество врачей, среднего медицинского персонала) </w:t>
            </w:r>
          </w:p>
        </w:tc>
        <w:tc>
          <w:tcPr>
            <w:tcW w:w="0" w:type="auto"/>
            <w:hideMark/>
          </w:tcPr>
          <w:p w:rsidR="004A2B0A" w:rsidRPr="004A2B0A" w:rsidRDefault="004A2B0A" w:rsidP="004A2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A2B0A" w:rsidRPr="004A2B0A" w:rsidTr="004A2B0A">
        <w:trPr>
          <w:tblCellSpacing w:w="15" w:type="dxa"/>
        </w:trPr>
        <w:tc>
          <w:tcPr>
            <w:tcW w:w="0" w:type="auto"/>
            <w:hideMark/>
          </w:tcPr>
          <w:p w:rsidR="004A2B0A" w:rsidRPr="004A2B0A" w:rsidRDefault="004A2B0A" w:rsidP="004A2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hideMark/>
          </w:tcPr>
          <w:p w:rsidR="004A2B0A" w:rsidRPr="004A2B0A" w:rsidRDefault="004A2B0A" w:rsidP="004A2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Станция назначения </w:t>
            </w:r>
          </w:p>
        </w:tc>
        <w:tc>
          <w:tcPr>
            <w:tcW w:w="0" w:type="auto"/>
            <w:hideMark/>
          </w:tcPr>
          <w:p w:rsidR="004A2B0A" w:rsidRPr="004A2B0A" w:rsidRDefault="004A2B0A" w:rsidP="004A2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A2B0A" w:rsidRPr="004A2B0A" w:rsidTr="004A2B0A">
        <w:trPr>
          <w:tblCellSpacing w:w="15" w:type="dxa"/>
        </w:trPr>
        <w:tc>
          <w:tcPr>
            <w:tcW w:w="0" w:type="auto"/>
            <w:hideMark/>
          </w:tcPr>
          <w:p w:rsidR="004A2B0A" w:rsidRPr="004A2B0A" w:rsidRDefault="004A2B0A" w:rsidP="004A2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hideMark/>
          </w:tcPr>
          <w:p w:rsidR="004A2B0A" w:rsidRPr="004A2B0A" w:rsidRDefault="004A2B0A" w:rsidP="004A2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и адрес конечного пункта назначения (детское оздоровительное учреждение, образовательная организация) </w:t>
            </w:r>
          </w:p>
        </w:tc>
        <w:tc>
          <w:tcPr>
            <w:tcW w:w="0" w:type="auto"/>
            <w:hideMark/>
          </w:tcPr>
          <w:p w:rsidR="004A2B0A" w:rsidRPr="004A2B0A" w:rsidRDefault="004A2B0A" w:rsidP="004A2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4A2B0A" w:rsidRPr="004A2B0A" w:rsidTr="004A2B0A">
        <w:trPr>
          <w:tblCellSpacing w:w="15" w:type="dxa"/>
        </w:trPr>
        <w:tc>
          <w:tcPr>
            <w:tcW w:w="0" w:type="auto"/>
            <w:hideMark/>
          </w:tcPr>
          <w:p w:rsidR="004A2B0A" w:rsidRPr="004A2B0A" w:rsidRDefault="004A2B0A" w:rsidP="004A2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hideMark/>
          </w:tcPr>
          <w:p w:rsidR="004A2B0A" w:rsidRPr="004A2B0A" w:rsidRDefault="004A2B0A" w:rsidP="004A2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Планируемый тип питания в пути следования (вагон-ресторан, пассажирский вагон) </w:t>
            </w:r>
          </w:p>
        </w:tc>
        <w:tc>
          <w:tcPr>
            <w:tcW w:w="0" w:type="auto"/>
            <w:hideMark/>
          </w:tcPr>
          <w:p w:rsidR="004A2B0A" w:rsidRPr="004A2B0A" w:rsidRDefault="004A2B0A" w:rsidP="004A2B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A2B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 w:rsidR="004A2B0A" w:rsidRPr="004A2B0A" w:rsidRDefault="004A2B0A" w:rsidP="004A2B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Руководитель,</w:t>
      </w:r>
    </w:p>
    <w:p w:rsidR="004A2B0A" w:rsidRPr="004A2B0A" w:rsidRDefault="004A2B0A" w:rsidP="004A2B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организующий поездку _________________</w:t>
      </w:r>
    </w:p>
    <w:p w:rsidR="004A2B0A" w:rsidRPr="004A2B0A" w:rsidRDefault="004A2B0A" w:rsidP="004A2B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М.П.</w:t>
      </w:r>
    </w:p>
    <w:p w:rsidR="004A2B0A" w:rsidRPr="004A2B0A" w:rsidRDefault="004A2B0A" w:rsidP="004A2B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 2</w:t>
      </w:r>
      <w:r w:rsidRPr="004A2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к </w:t>
      </w:r>
      <w:hyperlink r:id="rId12" w:anchor="1000" w:history="1">
        <w:r w:rsidRPr="004A2B0A">
          <w:rPr>
            <w:rFonts w:ascii="Arial" w:eastAsia="Times New Roman" w:hAnsi="Arial" w:cs="Arial"/>
            <w:color w:val="26579A"/>
            <w:sz w:val="24"/>
            <w:szCs w:val="24"/>
            <w:lang w:eastAsia="ru-RU"/>
          </w:rPr>
          <w:t>СП 2.5.3157-14</w:t>
        </w:r>
      </w:hyperlink>
    </w:p>
    <w:p w:rsidR="004A2B0A" w:rsidRPr="004A2B0A" w:rsidRDefault="004A2B0A" w:rsidP="004A2B0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4A2B0A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Примерный перечень</w:t>
      </w:r>
      <w:r w:rsidRPr="004A2B0A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br/>
        <w:t>продуктов питания для организации питания детей и подростков при перевозке их железнодорожным транспортом менее 24 часов</w:t>
      </w:r>
    </w:p>
    <w:p w:rsidR="004A2B0A" w:rsidRPr="004A2B0A" w:rsidRDefault="004A2B0A" w:rsidP="004A2B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Хлебобулочные и кондитерские изделия без крема:</w:t>
      </w:r>
    </w:p>
    <w:p w:rsidR="004A2B0A" w:rsidRPr="004A2B0A" w:rsidRDefault="004A2B0A" w:rsidP="004A2B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изделия хлебобулочные сдобные мелкоштучные в ассортименте из пшеничной муки высшего сорта в упаковке промышленной индивидуальной, расфасованные до 150 граммов;</w:t>
      </w:r>
    </w:p>
    <w:p w:rsidR="004A2B0A" w:rsidRPr="004A2B0A" w:rsidRDefault="004A2B0A" w:rsidP="004A2B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изделия хлебобулочные слоёные в ассортименте в упаковке промышленной индивидуальной, расфасованные до 150 граммов;</w:t>
      </w:r>
    </w:p>
    <w:p w:rsidR="004A2B0A" w:rsidRPr="004A2B0A" w:rsidRDefault="004A2B0A" w:rsidP="004A2B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сухари, сушки, пряники в вакуумной упаковке промышленного производства, расфасованные по 150-300 граммов;</w:t>
      </w:r>
    </w:p>
    <w:p w:rsidR="004A2B0A" w:rsidRPr="004A2B0A" w:rsidRDefault="004A2B0A" w:rsidP="004A2B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печенье, вафли в ассортименте в вакуумной упаковке промышленного производства для одноразового использования с возможностью длительного хранения при комнатной температуре, расфасованные по 25-50-100 граммов;</w:t>
      </w:r>
    </w:p>
    <w:p w:rsidR="004A2B0A" w:rsidRPr="004A2B0A" w:rsidRDefault="004A2B0A" w:rsidP="004A2B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кексы в упаковке промышленной индивидуальной, расфасованные по 50-75 граммов;</w:t>
      </w:r>
    </w:p>
    <w:p w:rsidR="004A2B0A" w:rsidRPr="004A2B0A" w:rsidRDefault="004A2B0A" w:rsidP="004A2B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коржи молочные в упаковке промышленной индивидуальной, расфасованные по 50-100 граммов и другие изделия.</w:t>
      </w:r>
    </w:p>
    <w:p w:rsidR="004A2B0A" w:rsidRPr="004A2B0A" w:rsidRDefault="004A2B0A" w:rsidP="004A2B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Молоко в одноразовой упаковке промышленного производства с длительным сроком годности (более 10 дней) и возможностью хранения при комнатной температуре объемом 150-250 миллилитров.</w:t>
      </w:r>
    </w:p>
    <w:p w:rsidR="004A2B0A" w:rsidRPr="004A2B0A" w:rsidRDefault="004A2B0A" w:rsidP="004A2B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Сырок плавленый в промышленной упаковке весом 25 - 50 граммов.</w:t>
      </w:r>
    </w:p>
    <w:p w:rsidR="004A2B0A" w:rsidRPr="004A2B0A" w:rsidRDefault="004A2B0A" w:rsidP="004A2B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Сахар пакетированный в одноразовой упаковке.</w:t>
      </w:r>
    </w:p>
    <w:p w:rsidR="004A2B0A" w:rsidRPr="004A2B0A" w:rsidRDefault="004A2B0A" w:rsidP="004A2B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Чай пакетированный в одноразовой упаковке (без ароматизаторов и пищевых добавок).</w:t>
      </w:r>
    </w:p>
    <w:p w:rsidR="004A2B0A" w:rsidRPr="004A2B0A" w:rsidRDefault="004A2B0A" w:rsidP="004A2B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Вода минеральная негазированная в промышленной упаковке до 0,5 литра.</w:t>
      </w:r>
    </w:p>
    <w:p w:rsidR="004A2B0A" w:rsidRPr="004A2B0A" w:rsidRDefault="004A2B0A" w:rsidP="004A2B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Фруктовые соки, нектары промышленного производства в одноразовой упаковке с возможностью длительного хранения при комнатной температуре объемом 150-200 миллилитра.</w:t>
      </w:r>
    </w:p>
    <w:p w:rsidR="004A2B0A" w:rsidRPr="004A2B0A" w:rsidRDefault="004A2B0A" w:rsidP="004A2B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Фрукты свежие (яблоки, груши, бананы, мандарины) готовые к употреблению в упаковке, предварительно вымытые и просушенные.</w:t>
      </w:r>
    </w:p>
    <w:p w:rsidR="004A2B0A" w:rsidRPr="004A2B0A" w:rsidRDefault="004A2B0A" w:rsidP="004A2B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Орехи, готовые к употреблению, в упаковке промышленного производства, расфасованные по 10-25 грамм.</w:t>
      </w:r>
    </w:p>
    <w:p w:rsidR="004A2B0A" w:rsidRPr="004A2B0A" w:rsidRDefault="004A2B0A" w:rsidP="004A2B0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A2B0A" w:rsidRPr="004A2B0A" w:rsidRDefault="004A2B0A" w:rsidP="004A2B0A">
      <w:pPr>
        <w:pBdr>
          <w:bottom w:val="single" w:sz="6" w:space="0" w:color="F0F0F0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aps/>
          <w:color w:val="000000"/>
          <w:sz w:val="24"/>
          <w:szCs w:val="24"/>
          <w:lang w:eastAsia="ru-RU"/>
        </w:rPr>
      </w:pPr>
      <w:bookmarkStart w:id="2" w:name="review"/>
      <w:bookmarkEnd w:id="2"/>
      <w:r w:rsidRPr="004A2B0A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Обзор документа</w:t>
      </w:r>
    </w:p>
    <w:p w:rsidR="004A2B0A" w:rsidRPr="004A2B0A" w:rsidRDefault="004A2B0A" w:rsidP="004A2B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Утверждены санитарно-эпидемиологические правила СП 2.5.3157-14 "Санитарно-эпидемиологические требования к перевозке железнодорожным транспортом организованных групп детей".</w:t>
      </w:r>
    </w:p>
    <w:p w:rsidR="004A2B0A" w:rsidRPr="004A2B0A" w:rsidRDefault="004A2B0A" w:rsidP="004A2B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Речь идет о перевозке лиц в возрасте до 18 лет в количестве от 8 человек, которые находятся в пути следования свыше 10 часов. Правила касаются как нахождения в пути, так и в зданиях вокзалов на станциях отправления и прибытия.</w:t>
      </w:r>
    </w:p>
    <w:p w:rsidR="004A2B0A" w:rsidRPr="004A2B0A" w:rsidRDefault="004A2B0A" w:rsidP="004A2B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Организаторы поездок обеспечивают сопровождение групп из расчета 1 взрослый на 8-12 детей и питание с интервалами не более 4 часов.</w:t>
      </w:r>
    </w:p>
    <w:p w:rsidR="004A2B0A" w:rsidRPr="004A2B0A" w:rsidRDefault="004A2B0A" w:rsidP="004A2B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 планируемых сроках отправки и количестве детей (форма приводится) направляется организаторами в органы Роспотребнадзора не менее чем за 3 суток.</w:t>
      </w:r>
    </w:p>
    <w:p w:rsidR="004A2B0A" w:rsidRPr="004A2B0A" w:rsidRDefault="004A2B0A" w:rsidP="004A2B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каждого ребенка должна быть медицинская справка об отсутствии контакта с инфекционными больными, оформленная в период формирования группы не более чем за 3 дня до начала поездки.</w:t>
      </w:r>
    </w:p>
    <w:p w:rsidR="004A2B0A" w:rsidRPr="004A2B0A" w:rsidRDefault="004A2B0A" w:rsidP="004A2B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Посадка в поезд больных детей не допускается. При выявлении ребенка с признаками заболевания в острой форме (до выезда, во время посадки или в пути следования) он госпитализируется.</w:t>
      </w:r>
    </w:p>
    <w:p w:rsidR="004A2B0A" w:rsidRPr="004A2B0A" w:rsidRDefault="004A2B0A" w:rsidP="004A2B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Санитарно-эпидемиологические правила СП 2.5.1277-03. "Санитарно-эпидемиологические требования к перевозке железнодорожным транспортом организованных детских коллективов" считаются утратившими силу.</w:t>
      </w:r>
    </w:p>
    <w:p w:rsidR="004A2B0A" w:rsidRPr="004A2B0A" w:rsidRDefault="004A2B0A" w:rsidP="004A2B0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2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A2B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ИА "ГАРАНТ": </w:t>
      </w:r>
      <w:hyperlink r:id="rId13" w:anchor="review#ixzz2zp2bblWT" w:history="1">
        <w:r w:rsidRPr="004A2B0A">
          <w:rPr>
            <w:rFonts w:ascii="Arial" w:eastAsia="Times New Roman" w:hAnsi="Arial" w:cs="Arial"/>
            <w:color w:val="003399"/>
            <w:sz w:val="24"/>
            <w:szCs w:val="24"/>
            <w:lang w:eastAsia="ru-RU"/>
          </w:rPr>
          <w:t>http://www.garant.ru/products/ipo/prime/doc/70526070/#review#ixzz2zp2bblWT</w:t>
        </w:r>
      </w:hyperlink>
    </w:p>
    <w:p w:rsidR="007E0DE8" w:rsidRDefault="007E0DE8"/>
    <w:sectPr w:rsidR="007E0DE8" w:rsidSect="007E0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31C" w:rsidRDefault="0071631C" w:rsidP="0071631C">
      <w:pPr>
        <w:spacing w:after="0" w:line="240" w:lineRule="auto"/>
      </w:pPr>
      <w:r>
        <w:separator/>
      </w:r>
    </w:p>
  </w:endnote>
  <w:endnote w:type="continuationSeparator" w:id="0">
    <w:p w:rsidR="0071631C" w:rsidRDefault="0071631C" w:rsidP="00716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31C" w:rsidRDefault="0071631C" w:rsidP="0071631C">
      <w:pPr>
        <w:spacing w:after="0" w:line="240" w:lineRule="auto"/>
      </w:pPr>
      <w:r>
        <w:separator/>
      </w:r>
    </w:p>
  </w:footnote>
  <w:footnote w:type="continuationSeparator" w:id="0">
    <w:p w:rsidR="0071631C" w:rsidRDefault="0071631C" w:rsidP="007163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B0A"/>
    <w:rsid w:val="002E6EF0"/>
    <w:rsid w:val="003F608A"/>
    <w:rsid w:val="004829F6"/>
    <w:rsid w:val="004A2B0A"/>
    <w:rsid w:val="004B758A"/>
    <w:rsid w:val="005B74FB"/>
    <w:rsid w:val="0071631C"/>
    <w:rsid w:val="007B554B"/>
    <w:rsid w:val="007E0DE8"/>
    <w:rsid w:val="00971BF4"/>
    <w:rsid w:val="00AC495B"/>
    <w:rsid w:val="00EA50EF"/>
    <w:rsid w:val="00F3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25A6D-FCB8-46D7-B896-1B3F2797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DE8"/>
  </w:style>
  <w:style w:type="paragraph" w:styleId="2">
    <w:name w:val="heading 2"/>
    <w:basedOn w:val="a"/>
    <w:link w:val="20"/>
    <w:uiPriority w:val="9"/>
    <w:qFormat/>
    <w:rsid w:val="004A2B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3C8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2B0A"/>
    <w:rPr>
      <w:rFonts w:ascii="Times New Roman" w:eastAsia="Times New Roman" w:hAnsi="Times New Roman" w:cs="Times New Roman"/>
      <w:b/>
      <w:bCs/>
      <w:color w:val="003C80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A2B0A"/>
    <w:rPr>
      <w:b/>
      <w:bCs/>
    </w:rPr>
  </w:style>
  <w:style w:type="paragraph" w:styleId="a4">
    <w:name w:val="Normal (Web)"/>
    <w:basedOn w:val="a"/>
    <w:uiPriority w:val="99"/>
    <w:semiHidden/>
    <w:unhideWhenUsed/>
    <w:rsid w:val="004A2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review">
    <w:name w:val="text_review"/>
    <w:basedOn w:val="a"/>
    <w:rsid w:val="004A2B0A"/>
    <w:pPr>
      <w:pBdr>
        <w:bottom w:val="single" w:sz="6" w:space="0" w:color="F0F0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toleft">
    <w:name w:val="toleft"/>
    <w:basedOn w:val="a"/>
    <w:rsid w:val="004A2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16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1631C"/>
  </w:style>
  <w:style w:type="paragraph" w:styleId="a7">
    <w:name w:val="footer"/>
    <w:basedOn w:val="a"/>
    <w:link w:val="a8"/>
    <w:uiPriority w:val="99"/>
    <w:semiHidden/>
    <w:unhideWhenUsed/>
    <w:rsid w:val="00716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6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2257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5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526070/" TargetMode="External"/><Relationship Id="rId13" Type="http://schemas.openxmlformats.org/officeDocument/2006/relationships/hyperlink" Target="http://www.garant.ru/products/ipo/prime/doc/7052607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arant.ru/products/ipo/prime/doc/70526070/" TargetMode="External"/><Relationship Id="rId12" Type="http://schemas.openxmlformats.org/officeDocument/2006/relationships/hyperlink" Target="http://www.garant.ru/products/ipo/prime/doc/7052607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526070/" TargetMode="External"/><Relationship Id="rId11" Type="http://schemas.openxmlformats.org/officeDocument/2006/relationships/hyperlink" Target="http://www.garant.ru/products/ipo/prime/doc/70526070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garant.ru/products/ipo/prime/doc/70526070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arant.ru/products/ipo/prime/doc/7052607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2359</Words>
  <Characters>13451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2</cp:revision>
  <dcterms:created xsi:type="dcterms:W3CDTF">2015-09-14T09:45:00Z</dcterms:created>
  <dcterms:modified xsi:type="dcterms:W3CDTF">2015-09-14T09:45:00Z</dcterms:modified>
</cp:coreProperties>
</file>